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E" w:rsidRPr="0062578E" w:rsidRDefault="0062578E" w:rsidP="00625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F59F66" wp14:editId="50F0BBEF">
                <wp:extent cx="304800" cy="304800"/>
                <wp:effectExtent l="0" t="0" r="0" b="0"/>
                <wp:docPr id="1" name="AutoShape 1" descr="http://bor2.nnov.msudrf.ru/themes/2.0/img/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bor2.nnov.msudrf.ru/themes/2.0/img/logo_sm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r+dzZ3wIAAP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Информация предоставлена 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Интернет–порталом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 «Правосудие» (sudrf.ru)</w:t>
      </w:r>
    </w:p>
    <w:p w:rsidR="0062578E" w:rsidRPr="0062578E" w:rsidRDefault="0062578E" w:rsidP="0062578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участок №2 Борского судебного района Нижегородской области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bor2.nnov.msudrf.ru</w:t>
      </w:r>
    </w:p>
    <w:p w:rsidR="0062578E" w:rsidRPr="0062578E" w:rsidRDefault="0062578E" w:rsidP="0062578E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 административному делу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Дело № 5-608/2016 П О С Т А Н О В Л Е Н И Е о привлечении к административной ответственности 16 декабря 2016 года </w:t>
      </w:r>
      <w:proofErr w:type="spellStart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</w:t>
      </w:r>
      <w:proofErr w:type="spellEnd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Мировой судья судебного участка № 2 Борского судебного района Нижегородской области Гордеева Т. В. (606440 Нижегородская область, г. Бор, ул. Профсоюзная, д.10),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дело об административном правонарушении, предусмотренном ст. 19.7  Кодекса РФ об административных правонарушениях, отношении  в отношении юридического лица -  </w:t>
      </w:r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общества с ограниченной ответственность управляющая компания  «Континент»  (ИН</w:t>
      </w:r>
      <w:proofErr w:type="gramStart"/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Н-</w:t>
      </w:r>
      <w:proofErr w:type="gramEnd"/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&lt;НОМЕР&gt; КПП &lt;НОМЕР&gt;), 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и адрес места нахождения: &lt;АДРЕС&gt; область, г. &lt;АДРЕС&gt;, ул. &lt;АДРЕС&gt;, д. 61, </w:t>
      </w:r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ранее не </w:t>
      </w:r>
      <w:proofErr w:type="spellStart"/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привлекавшегося</w:t>
      </w:r>
      <w:proofErr w:type="spellEnd"/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административной ответственности,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 Т А Н О В И Л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2578E" w:rsidRPr="0062578E" w:rsidRDefault="0062578E" w:rsidP="0062578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связи с проведением внеплановой документарной выездной проверки &lt;ДАТА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в ООО  УК «Континент»  начальником &lt;АДРЕС&gt; отдела  государственной жилищной инспекции &lt;АДРЕС&gt; области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было  направлено уведомление  о назначенной на &lt;ДАТА3&gt; на 14 часов 30 минут    проверке с просьбой предоставить для проведения проверки следующие документы:</w:t>
      </w:r>
      <w:bookmarkStart w:id="0" w:name="bookmark8"/>
      <w:r w:rsidRPr="0062578E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  доверенность на представление юридического лица</w:t>
      </w:r>
      <w:bookmarkStart w:id="1" w:name="bookmark9"/>
      <w:bookmarkEnd w:id="0"/>
      <w:r w:rsidRPr="0062578E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; договор управления многоквартирным домом</w:t>
      </w:r>
      <w:bookmarkEnd w:id="1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" w:name="bookmark10"/>
      <w:r w:rsidRPr="0062578E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  журнал осмотров общего имущества многоквартирного дома &lt;НОМЕР&gt; по ул. &lt;АДРЕС&gt; г. &lt;АДРЕС&gt;</w:t>
      </w:r>
      <w:proofErr w:type="gramStart"/>
      <w:r w:rsidRPr="0062578E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;</w:t>
      </w:r>
      <w:bookmarkStart w:id="3" w:name="bookmark11"/>
      <w:bookmarkEnd w:id="2"/>
      <w:r w:rsidRPr="0062578E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2578E">
        <w:rPr>
          <w:rFonts w:ascii="inherit" w:eastAsia="Times New Roman" w:hAnsi="inherit" w:cs="Times New Roman"/>
          <w:color w:val="045189"/>
          <w:sz w:val="24"/>
          <w:szCs w:val="24"/>
          <w:bdr w:val="none" w:sz="0" w:space="0" w:color="auto" w:frame="1"/>
          <w:lang w:eastAsia="ru-RU"/>
        </w:rPr>
        <w:t>опии обращений Яковлева Г'.Д. за период с &lt;ДАТА4&gt; по &lt;ДАТА5&gt; о предоставлении информации о перечнях, объемах, качестве и периодичности оказанных услуг и выполненных работ, о фактических сроках выполнения осмотров, оказания услуг и выполнения работ и о причинах их переноса или невыполнения и об участии в таких осмотрах по многоквартирному дому &lt;НОМЕР&gt; по ул. &lt;АДРЕС&gt; г. &lt;АДРЕС&gt; </w:t>
      </w:r>
      <w:bookmarkEnd w:id="3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области с приложением копий ответов и документов, подтверждающих их отправку. Уведомление было получено представителем ООО УК «Континент» &lt;ДАТА6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исполнение данного уведомления ООО УК «Континент» предоставило в &lt;АДРЕС&gt; отдел жилищной инспекции &lt;АДРЕС&gt; области заявления Яковлева Г.Д. от  &lt;ДАТА7&gt;, &lt;ДАТА8&gt;, &lt;ДАТА9&gt; и &lt;ДАТА10&gt; Однако, уведомление о предоставлении документов со стороны ООО УК «Континент» было исполнено ненадлежащим образом, поскольку не предоставлено  обращение Яковлева Г.Д. от &lt;ДАТА11&gt; Таким образом, в действиях управляющей компан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ООО У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«Континент» усматриваются  признаки правонарушения, предусмотренного ст. 19.7 КоАП РФ, о чем  &lt;ДАТА12&gt; был составлен протокол &lt;НОМЕР&gt; об административном правонарушении.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судебном заседании    законному представителю ООО УК «Континент» Осиповой Е.В., действующей на основании Устава, были разъяснены   права и обязанности, предусмотренные ст.25.4 Кодекса РФ об административных правонарушениях и положение ст. 51 Конституции РФ.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ООО УК «Континент» - директор ООО УК «Континент» Осипова Е.В., действующая на основании Устава,  вину общества признала, пояснив, что она, исполняя  запрос &lt;АДРЕС&gt; отдела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илинспекции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умышленно  не указала обращение Яковлева Г.Д. от &lt;ДАТА13&gt;, поскольку от  Яковлева Г.Д. регулярно,  как в управляющую компанию, так и в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жилинспекцию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поступают заявления, жалобы, 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обращения, их очень много, поэтому она просто не досмотрела, когда готовила документы. Позже, по запросу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жилинспекции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предоставила и само обращение  Яковлева  от &lt;ДАТА13&gt;, и 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ею Яковлеву и  факт отправки Яковлеву этого ответа. Поскольку все документы были готовы своевременно, скрывать эту информацию от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жилинспекции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смысла.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пояснения директор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 У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«Континент» Осиповой Е.В.,      и,  изучив материалы дела, мировой судья приходит к  следующему: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 </w:t>
      </w:r>
      <w:hyperlink r:id="rId5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ст. 19.7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КоАП РФ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</w:t>
      </w:r>
      <w:proofErr w:type="gramEnd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осуществляющему) государственный контроль (надзор), государственный финансовый контроль,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6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ст. 6.16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7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ч. ч. 1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8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9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4 ст. 8.28.1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0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ч. 2 ст. 6.31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1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ч. 4 ст. 14.28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2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ст. ст. 19.7.1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3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19.7.2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4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19.7.2.1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5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19.7.3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6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19.7.5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7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19.7.5.1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8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19.7.5.2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9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19.7.7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0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19.7.8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1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19.7.9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2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19.7.12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3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19.8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4" w:history="1">
        <w:r w:rsidRPr="0062578E">
          <w:rPr>
            <w:rFonts w:ascii="inherit" w:eastAsia="Times New Roman" w:hAnsi="inherit" w:cs="Times New Roman"/>
            <w:i/>
            <w:iCs/>
            <w:color w:val="045189"/>
            <w:sz w:val="24"/>
            <w:szCs w:val="24"/>
            <w:u w:val="single"/>
            <w:bdr w:val="none" w:sz="0" w:space="0" w:color="auto" w:frame="1"/>
            <w:lang w:eastAsia="ru-RU"/>
          </w:rPr>
          <w:t>19.8.3</w:t>
        </w:r>
      </w:hyperlink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КоАП РФ, влечет наложение административного штрафа на юридических лиц в размере от трех тысяч до пяти тысяч рублей.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судебном заседании установлено, что в связи с проведением внеплановой документарной выездной проверки &lt;ДАТА14&gt;  в ООО  УК «Континент»  начальником &lt;АДРЕС&gt; отдела  государственной жилищной инспекции &lt;АДРЕС&gt; области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было  направлено уведомление  о назначенной на &lt;ДАТА3&gt; на 14 часов 30 минут    проверке с просьбой предоставить для проведения проверки следующие документы:  доверенность на представление юридического лица;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управления многоквартирным домом;  журнал осмотров общего имущества многоквартирного дома &lt;НОМЕР&gt; по ул. &lt;АДРЕС&gt; г. &lt;АДРЕС&gt;; копии обращений Яковлева Г'.Д. за период с &lt;ДАТА4&gt; по &lt;ДАТА5&gt; о предоставлении информации о перечнях, объемах, качестве и периодичности оказанных услуг и выполненных работ, о фактических сроках выполнения осмотров, оказания услуг и выполнения работ и о причинах их переноса или невыполнения и об участии в таких осмотрах по многоквартирному дому &lt;НОМЕР&gt; по ул. &lt;АДРЕС&gt; г. &lt;АДРЕС&gt;  &lt;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области с приложением копий ответов и документов, подтверждающих их отправку (л.д.10).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было получено представителем ООО УК «Континент» &lt;ДАТА15&gt; (л.д.10).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данного уведомления ООО УК «Континент» предоставило в &lt;АДРЕС&gt; отдел жилищной инспекции &lt;АДРЕС&gt; области заявления Яковлева Г.Д. от  &lt;ДАТА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&lt;ДАТА8&gt;, &lt;ДАТА9&gt; и &lt;ДАТА16&gt; (л.д.38). Однако, уведомление о предоставлении документов со сторон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 У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«Континент» было исполнено ненадлежащим образом, поскольку не предоставлено  обращение Яковлева Г.Д. от &lt;ДАТА13&gt; (л.д.40-45).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предоставления ООО УК «Континент»  запрашиваемых &lt;АДРЕС&gt; отделом жилищной инспекции &lt;АДРЕС&gt; области сведений, </w:t>
      </w:r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представление которых предусмотрено законом и необходимо для осуществления этим органом   его законной </w:t>
      </w:r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деятельности, не в полном объеме, т.е. факт 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совершения   правонарушения,  подтверждаются: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об административном правонарушении &lt;НОМЕР&gt; от &lt;ДАТА12&gt; (л.д.3-4);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проведении внеплановой документарной выездной проверки (л.д.10);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Сопроводительным письмом директора ООО УК «Континент» Осиповой Е.В. о направлении начальнику &lt;АДРЕС&gt; отдела  государственной жилищной инспекции &lt;АДРЕС&gt; области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копии обращений Яковлева Г.Д. с приложениями ответов и подтверждающих документов об отправке (от &lt;ДАТА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&gt;, от &lt;ДАТА8&gt;, от &lt;ДАТА9&gt; и &lt;ДАТА16&gt;) (л.д.11-38);</w:t>
      </w:r>
    </w:p>
    <w:p w:rsidR="0062578E" w:rsidRPr="0062578E" w:rsidRDefault="0062578E" w:rsidP="0062578E">
      <w:pPr>
        <w:spacing w:after="0" w:line="276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  начальника &lt;АДРЕС&gt; отдела  государственной жилищной инспекции &lt;АДРЕС&gt; области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  об обращении Яковлева Г.Д. от &lt;ДАТА13&gt;  и ответ Осиповой Е.В. (л.д.39-44) и   другими материалами дела.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 мирового судьи не имеется оснований не доверять вышеуказанным доказательствам, которые отвечают требованиям, предъявляемым Кодексом Российской Федерации об административных правонарушениях, процессуальных нарушений, влекущих невозможность использования содержащихся в них данных, при получении данных доказательств допущено не было, тем более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директор ООО УК «Континент» Осипова Е.В. не отрицала, что по неосторожности предоставила в </w:t>
      </w:r>
      <w:proofErr w:type="spell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жилинспекцию</w:t>
      </w:r>
      <w:proofErr w:type="spell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обращения Яковлева Г.Д.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иных выводов мировому судье не представлено.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рассмотрении дела об административном правонарушении все собранные по делу доказательства судья оценивает по своему внутреннему убеждению, основанному на всестороннем, полном и объективном исследовании всех обстоятельство дела в их совокупности.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 заседании установлены и исследованы все доказательства, представленные суду,  оценив которые в совокупности, судья   действия  ООО УК «Континент» квалифицирует по ст.19.7 Кодекса РФ об административных правонарушениях как   представление  в государственный орган (должностному лицу),   осуществляющий   государственный контроль (надзор),  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   в неполном объеме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2578E" w:rsidRPr="0062578E" w:rsidRDefault="0062578E" w:rsidP="0062578E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наказания суд учитывает характер административного правонарушения, имущественное и финансовое положение юридического лица, привлекаемого к административной ответственности, отсутствие обстоятельств, смягчающих   и отягчающих административную ответственность.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изложенного, мировой судья  считает возможным назначить ООО УК «Континент» минимальное наказание, предусмотренное санкцией данной стать.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УК «Континент»  является юридическим  лицом.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 На основании 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руководствуясь ст. ст.19.7, 29.9 КоАП РФ мировой судья,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 С Т А Н О В И Л: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</w:t>
      </w:r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Юридическое лицо</w:t>
      </w:r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 общество с ограниченной ответственность управляющую  компанию  «Континент» (ИН</w:t>
      </w:r>
      <w:proofErr w:type="gramStart"/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Н-</w:t>
      </w:r>
      <w:proofErr w:type="gramEnd"/>
      <w:r w:rsidRPr="0062578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&lt;НОМЕР&gt; КПП &lt;НОМЕР&gt;)</w:t>
      </w: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  признать виновным в совершении административного правонарушения, предусмотренного   ст. 19.7 Кодекса РФ об административных правонарушениях  и подвергнуть его наказанию в виде штрафа в сумме 3 000 (Три тысячи) рублей, перечислив данный штраф на следующие реквизиты: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  УФК по &lt;АДРЕС&gt; области (Государственная жилищная инспекция &lt;АДРЕС&gt; области, 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- 04322025750),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Наименование банка получателя: 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Волго-Вятское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 Банка России по &lt;АДРЕС&gt; области,</w:t>
      </w:r>
    </w:p>
    <w:p w:rsidR="0062578E" w:rsidRPr="0062578E" w:rsidRDefault="0062578E" w:rsidP="0062578E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&lt;НОМЕР&gt;, </w:t>
      </w:r>
      <w:proofErr w:type="gramStart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/счет- 401018104 00 00 001 0002, код дохода - 798 116 900 400 400 00 140, ОКТМО  - 22 712 000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случае неуплаты административного штрафа в установленный законом срок, штраф подлежит принудительному взысканию в соответствии с действующим законодательством Российской Федерации.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578E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Кроме того, неуплата административного штрафа в срок, предусмотренный КоАП РФ, в соответствии с ч.1 ст.20.25 КоАП РФ может повлечь наложение административного штрафа в двукратном размере суммы неуплаченного штрафа, 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62578E" w:rsidRPr="0062578E" w:rsidRDefault="0062578E" w:rsidP="0062578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 Постановление может быть обжаловано в &lt;АДРЕС&gt;  городской  суд  &lt;АДРЕС&gt; области  в течение 10 суток.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судья судебного участка &lt;НОМЕР&gt;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&lt;АДРЕС&gt; судебного района</w:t>
      </w:r>
    </w:p>
    <w:p w:rsidR="0062578E" w:rsidRPr="0062578E" w:rsidRDefault="0062578E" w:rsidP="0062578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&lt;АДРЕС&gt; области:                                                                    Гордеева Т.В.</w:t>
      </w:r>
    </w:p>
    <w:p w:rsidR="002B5CCE" w:rsidRDefault="002B5CCE">
      <w:bookmarkStart w:id="4" w:name="_GoBack"/>
      <w:bookmarkEnd w:id="4"/>
    </w:p>
    <w:sectPr w:rsidR="002B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3"/>
    <w:rsid w:val="002B5CCE"/>
    <w:rsid w:val="00535383"/>
    <w:rsid w:val="006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AAAAAA"/>
            <w:right w:val="none" w:sz="0" w:space="0" w:color="auto"/>
          </w:divBdr>
        </w:div>
        <w:div w:id="1932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1D657CA76A073636FB78F5332E2FBF30E861A410E1DC45F3E6D7B5495288A322AB737ED93u1vEK" TargetMode="External"/><Relationship Id="rId13" Type="http://schemas.openxmlformats.org/officeDocument/2006/relationships/hyperlink" Target="consultantplus://offline/ref=D041D657CA76A073636FB78F5332E2FBF30E861A410E1DC45F3E6D7B5495288A322AB734EE90u1vEK" TargetMode="External"/><Relationship Id="rId18" Type="http://schemas.openxmlformats.org/officeDocument/2006/relationships/hyperlink" Target="consultantplus://offline/ref=D041D657CA76A073636FB78F5332E2FBF30E861A410E1DC45F3E6D7B5495288A322AB731E394u1v6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1D657CA76A073636FB78F5332E2FBF30E861A410E1DC45F3E6D7B5495288A322AB737EB9Du1vEK" TargetMode="External"/><Relationship Id="rId7" Type="http://schemas.openxmlformats.org/officeDocument/2006/relationships/hyperlink" Target="consultantplus://offline/ref=D041D657CA76A073636FB78F5332E2FBF30E861A410E1DC45F3E6D7B5495288A322AB737ED93u1v0K" TargetMode="External"/><Relationship Id="rId12" Type="http://schemas.openxmlformats.org/officeDocument/2006/relationships/hyperlink" Target="consultantplus://offline/ref=D041D657CA76A073636FB78F5332E2FBF30E861A410E1DC45F3E6D7B5495288A322AB735E3u9vCK" TargetMode="External"/><Relationship Id="rId17" Type="http://schemas.openxmlformats.org/officeDocument/2006/relationships/hyperlink" Target="consultantplus://offline/ref=D041D657CA76A073636FB78F5332E2FBF30E861A410E1DC45F3E6D7B5495288A322AB730E997u1v7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1D657CA76A073636FB78F5332E2FBF30E861A410E1DC45F3E6D7B5495288A322AB730EA92u1v2K" TargetMode="External"/><Relationship Id="rId20" Type="http://schemas.openxmlformats.org/officeDocument/2006/relationships/hyperlink" Target="consultantplus://offline/ref=D041D657CA76A073636FB78F5332E2FBF30E861A410E1DC45F3E6D7B5495288A322AB736EC94u1v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1D657CA76A073636FB78F5332E2FBF30E861A410E1DC45F3E6D7B5495288A322AB731EC91u1v7K" TargetMode="External"/><Relationship Id="rId11" Type="http://schemas.openxmlformats.org/officeDocument/2006/relationships/hyperlink" Target="consultantplus://offline/ref=D041D657CA76A073636FB78F5332E2FBF30E861A410E1DC45F3E6D7B5495288A322AB730EB93u1vFK" TargetMode="External"/><Relationship Id="rId24" Type="http://schemas.openxmlformats.org/officeDocument/2006/relationships/hyperlink" Target="consultantplus://offline/ref=D041D657CA76A073636FB78F5332E2FBF30E861A410E1DC45F3E6D7B5495288A322AB737EF96u1v0K" TargetMode="External"/><Relationship Id="rId5" Type="http://schemas.openxmlformats.org/officeDocument/2006/relationships/hyperlink" Target="consultantplus://offline/ref=D041D657CA76A073636FB78F5332E2FBF30E861A410E1DC45F3E6D7B5495288A322AB733EB9511CCu9v4K" TargetMode="External"/><Relationship Id="rId15" Type="http://schemas.openxmlformats.org/officeDocument/2006/relationships/hyperlink" Target="consultantplus://offline/ref=D041D657CA76A073636FB78F5332E2FBF30E861A410E1DC45F3E6D7B5495288A322AB736E890u1v0K" TargetMode="External"/><Relationship Id="rId23" Type="http://schemas.openxmlformats.org/officeDocument/2006/relationships/hyperlink" Target="consultantplus://offline/ref=D041D657CA76A073636FB78F5332E2FBF30E861A410E1DC45F3E6D7B5495288A322AB733EB9716CCu9v3K" TargetMode="External"/><Relationship Id="rId10" Type="http://schemas.openxmlformats.org/officeDocument/2006/relationships/hyperlink" Target="consultantplus://offline/ref=D041D657CA76A073636FB78F5332E2FBF30E861A410E1DC45F3E6D7B5495288A322AB737E997u1v2K" TargetMode="External"/><Relationship Id="rId19" Type="http://schemas.openxmlformats.org/officeDocument/2006/relationships/hyperlink" Target="consultantplus://offline/ref=D041D657CA76A073636FB78F5332E2FBF30E861A410E1DC45F3E6D7B5495288A322AB731E395u1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1D657CA76A073636FB78F5332E2FBF30E861A410E1DC45F3E6D7B5495288A322AB737ED9Cu1v4K" TargetMode="External"/><Relationship Id="rId14" Type="http://schemas.openxmlformats.org/officeDocument/2006/relationships/hyperlink" Target="consultantplus://offline/ref=D041D657CA76A073636FB78F5332E2FBF30E861A410E1DC45F3E6D7B5495288A322AB737E993u1v3K" TargetMode="External"/><Relationship Id="rId22" Type="http://schemas.openxmlformats.org/officeDocument/2006/relationships/hyperlink" Target="consultantplus://offline/ref=D041D657CA76A073636FB78F5332E2FBF30E861A410E1DC45F3E6D7B5495288A322AB734EC90u1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2017-01-23T11:56:00Z</dcterms:created>
  <dcterms:modified xsi:type="dcterms:W3CDTF">2017-01-23T11:57:00Z</dcterms:modified>
</cp:coreProperties>
</file>