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D4425" w:rsidP="007F5F7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57129">
              <w:t>20</w:t>
            </w:r>
            <w:r w:rsidR="00702F89">
              <w:t>.1</w:t>
            </w:r>
            <w:r w:rsidR="00BD4FC2">
              <w:t>2</w:t>
            </w:r>
            <w:r w:rsidR="007263E4">
              <w:rPr>
                <w:noProof/>
              </w:rPr>
              <w:t>.201</w:t>
            </w:r>
            <w:r w:rsidR="007F5F74">
              <w:rPr>
                <w:noProof/>
              </w:rPr>
              <w:t>8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D4425" w:rsidP="005A5DA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A5DAC">
              <w:t>56/22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D4425" w:rsidP="009E204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DE1FF7" w:rsidRPr="00DE1FF7">
              <w:t xml:space="preserve">Об установлении АКЦИОНЕРНОМУ ОБЩЕСТВУ «УПРАВЛЕНИЕ ОТХОДАМИ-НН» (ИНН 5260278039), г. Нижний Новгород, единых тарифов на услугу регионального оператора по обращению с твердыми коммунальными отходами по зонам деятельности </w:t>
            </w:r>
            <w:r w:rsidR="009E204D">
              <w:t xml:space="preserve">№ </w:t>
            </w:r>
            <w:r w:rsidR="00DE1FF7" w:rsidRPr="00DE1FF7">
              <w:t>2</w:t>
            </w:r>
            <w:r w:rsidR="009E204D">
              <w:t xml:space="preserve"> и № 4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DE3AA8" w:rsidRPr="007F5F74" w:rsidRDefault="00DE3AA8" w:rsidP="007F5F74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DE1FF7" w:rsidRPr="00DE1FF7" w:rsidRDefault="008C75DA" w:rsidP="00DE1F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5DA">
        <w:rPr>
          <w:szCs w:val="28"/>
        </w:rPr>
        <w:t>В соответствии с Федеральным законом от 24 июня 1998</w:t>
      </w:r>
      <w:r w:rsidR="007F5F74">
        <w:rPr>
          <w:szCs w:val="28"/>
        </w:rPr>
        <w:t xml:space="preserve"> г.</w:t>
      </w:r>
      <w:r w:rsidRPr="008C75DA">
        <w:rPr>
          <w:szCs w:val="28"/>
        </w:rPr>
        <w:t xml:space="preserve"> № 89-ФЗ </w:t>
      </w:r>
      <w:r>
        <w:rPr>
          <w:szCs w:val="28"/>
        </w:rPr>
        <w:br/>
      </w:r>
      <w:r w:rsidRPr="008C75DA">
        <w:rPr>
          <w:szCs w:val="28"/>
        </w:rPr>
        <w:t xml:space="preserve">«Об отходах производства и потребления», постановлением Правительства Российской Федерации </w:t>
      </w:r>
      <w:r w:rsidRPr="007F5F74">
        <w:rPr>
          <w:szCs w:val="28"/>
        </w:rPr>
        <w:t>от 30 мая 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7F5F74">
        <w:rPr>
          <w:szCs w:val="28"/>
        </w:rPr>
        <w:br/>
      </w:r>
      <w:r w:rsidRPr="007F5F74">
        <w:rPr>
          <w:szCs w:val="28"/>
        </w:rPr>
        <w:t>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686CBF">
        <w:rPr>
          <w:szCs w:val="28"/>
        </w:rPr>
        <w:t>необходимых</w:t>
      </w:r>
      <w:r w:rsidRPr="007F5F74">
        <w:rPr>
          <w:szCs w:val="28"/>
        </w:rPr>
        <w:t xml:space="preserve"> обосновыва</w:t>
      </w:r>
      <w:r w:rsidR="00F37F77">
        <w:rPr>
          <w:szCs w:val="28"/>
        </w:rPr>
        <w:t xml:space="preserve">ющих материалов, представленных </w:t>
      </w:r>
      <w:r w:rsidR="00DE1FF7" w:rsidRPr="00DE1FF7">
        <w:rPr>
          <w:szCs w:val="28"/>
        </w:rPr>
        <w:t>ЗАКРЫТЫМ АКЦИОНЕРНЫМ ОБЩЕ</w:t>
      </w:r>
      <w:r w:rsidR="00DE1FF7">
        <w:rPr>
          <w:szCs w:val="28"/>
        </w:rPr>
        <w:t xml:space="preserve">СТВОМ «УПРАВЛЕНИЕ ОТХОДАМИ-НН» </w:t>
      </w:r>
      <w:r w:rsidR="00DE1FF7" w:rsidRPr="00DE1FF7">
        <w:rPr>
          <w:szCs w:val="28"/>
        </w:rPr>
        <w:t>(ИНН 5260278039), г. Нижний Новгород, экспертного заключения рег</w:t>
      </w:r>
      <w:r w:rsidR="00DE1FF7" w:rsidRPr="001A47A2">
        <w:rPr>
          <w:szCs w:val="28"/>
        </w:rPr>
        <w:t>. № в-</w:t>
      </w:r>
      <w:r w:rsidR="004E5FC7">
        <w:rPr>
          <w:szCs w:val="28"/>
        </w:rPr>
        <w:t>1155</w:t>
      </w:r>
      <w:r w:rsidR="00DE1FF7" w:rsidRPr="001A47A2">
        <w:rPr>
          <w:szCs w:val="28"/>
        </w:rPr>
        <w:t xml:space="preserve"> </w:t>
      </w:r>
      <w:r w:rsidR="00DE1FF7" w:rsidRPr="009E204D">
        <w:rPr>
          <w:szCs w:val="28"/>
        </w:rPr>
        <w:t>от</w:t>
      </w:r>
      <w:r w:rsidR="004E5FC7">
        <w:rPr>
          <w:szCs w:val="28"/>
        </w:rPr>
        <w:t xml:space="preserve"> </w:t>
      </w:r>
      <w:r w:rsidR="00E075A7">
        <w:rPr>
          <w:szCs w:val="28"/>
        </w:rPr>
        <w:t xml:space="preserve">18 декабря 2018 </w:t>
      </w:r>
      <w:r w:rsidR="00DE1FF7" w:rsidRPr="009E204D">
        <w:rPr>
          <w:szCs w:val="28"/>
        </w:rPr>
        <w:t>г.:</w:t>
      </w:r>
    </w:p>
    <w:p w:rsidR="00DE1FF7" w:rsidRPr="00DE1FF7" w:rsidRDefault="00DE1FF7" w:rsidP="00DE1F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E1FF7">
        <w:rPr>
          <w:b/>
          <w:szCs w:val="28"/>
        </w:rPr>
        <w:t>1.</w:t>
      </w:r>
      <w:r w:rsidRPr="00DE1FF7">
        <w:rPr>
          <w:szCs w:val="28"/>
        </w:rPr>
        <w:t xml:space="preserve"> Установить </w:t>
      </w:r>
      <w:r w:rsidR="009E204D" w:rsidRPr="00DE1FF7">
        <w:rPr>
          <w:szCs w:val="28"/>
        </w:rPr>
        <w:t>АКЦИОНЕРНОМУ ОБЩЕСТВУ «УПРАВЛЕНИЕ ОТХОДАМИ-НН» (ИНН</w:t>
      </w:r>
      <w:r w:rsidR="009E204D">
        <w:rPr>
          <w:szCs w:val="28"/>
        </w:rPr>
        <w:t xml:space="preserve"> 5260278039), г. Нижний Новгород</w:t>
      </w:r>
      <w:r w:rsidR="009E204D" w:rsidRPr="00DE1FF7">
        <w:rPr>
          <w:szCs w:val="28"/>
        </w:rPr>
        <w:t xml:space="preserve">, </w:t>
      </w:r>
      <w:r w:rsidR="009E204D">
        <w:rPr>
          <w:szCs w:val="28"/>
        </w:rPr>
        <w:t>е</w:t>
      </w:r>
      <w:r w:rsidRPr="00DE1FF7">
        <w:rPr>
          <w:bCs/>
          <w:szCs w:val="28"/>
        </w:rPr>
        <w:t>диные тарифы на услугу регионального оператора по обращению с твердыми коммунальными отходами</w:t>
      </w:r>
      <w:r w:rsidRPr="00DE1FF7">
        <w:rPr>
          <w:noProof/>
          <w:szCs w:val="28"/>
        </w:rPr>
        <w:t xml:space="preserve"> </w:t>
      </w:r>
      <w:r w:rsidRPr="009E204D">
        <w:rPr>
          <w:szCs w:val="28"/>
        </w:rPr>
        <w:t xml:space="preserve">по зонам деятельности </w:t>
      </w:r>
      <w:r w:rsidR="009E204D" w:rsidRPr="009E204D">
        <w:rPr>
          <w:szCs w:val="28"/>
        </w:rPr>
        <w:t xml:space="preserve">№ 2 </w:t>
      </w:r>
      <w:r w:rsidRPr="009E204D">
        <w:rPr>
          <w:szCs w:val="28"/>
        </w:rPr>
        <w:t xml:space="preserve">и </w:t>
      </w:r>
      <w:r w:rsidR="009E204D" w:rsidRPr="009E204D">
        <w:rPr>
          <w:szCs w:val="28"/>
        </w:rPr>
        <w:t xml:space="preserve">№ </w:t>
      </w:r>
      <w:r w:rsidRPr="009E204D">
        <w:rPr>
          <w:szCs w:val="28"/>
        </w:rPr>
        <w:t>4 в следующих</w:t>
      </w:r>
      <w:r w:rsidRPr="00DE1FF7">
        <w:rPr>
          <w:szCs w:val="28"/>
        </w:rPr>
        <w:t xml:space="preserve"> размерах:</w:t>
      </w:r>
    </w:p>
    <w:tbl>
      <w:tblPr>
        <w:tblpPr w:leftFromText="180" w:rightFromText="180" w:vertAnchor="text" w:horzAnchor="margin" w:tblpX="106" w:tblpY="71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79"/>
        <w:gridCol w:w="3257"/>
        <w:gridCol w:w="2799"/>
        <w:gridCol w:w="10"/>
      </w:tblGrid>
      <w:tr w:rsidR="00DE1FF7" w:rsidRPr="00150961" w:rsidTr="00DE1FF7">
        <w:trPr>
          <w:gridAfter w:val="1"/>
          <w:wAfter w:w="5" w:type="pct"/>
          <w:trHeight w:val="31"/>
        </w:trPr>
        <w:tc>
          <w:tcPr>
            <w:tcW w:w="251" w:type="pct"/>
            <w:vMerge w:val="restart"/>
          </w:tcPr>
          <w:p w:rsidR="00DE1FF7" w:rsidRPr="00DE1FF7" w:rsidRDefault="00DE1FF7" w:rsidP="00DE1F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1FF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33" w:type="pct"/>
            <w:vMerge w:val="restart"/>
          </w:tcPr>
          <w:p w:rsidR="00DE1FF7" w:rsidRPr="00DE1FF7" w:rsidRDefault="00DE1FF7" w:rsidP="00DE1F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1FF7">
              <w:rPr>
                <w:b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3111" w:type="pct"/>
            <w:gridSpan w:val="2"/>
          </w:tcPr>
          <w:p w:rsidR="00DE1FF7" w:rsidRPr="00DE1FF7" w:rsidRDefault="009E204D" w:rsidP="00DE1F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  <w:r w:rsidR="00DE1FF7" w:rsidRPr="00DE1FF7">
              <w:rPr>
                <w:b/>
                <w:bCs/>
                <w:sz w:val="18"/>
                <w:szCs w:val="18"/>
              </w:rPr>
              <w:t>диные тарифы на услугу регионального оператора по обращению с твердыми коммунальными отходами</w:t>
            </w:r>
            <w:r w:rsidR="00DE1FF7" w:rsidRPr="00DE1FF7">
              <w:rPr>
                <w:b/>
                <w:sz w:val="18"/>
                <w:szCs w:val="18"/>
              </w:rPr>
              <w:t>, руб./м</w:t>
            </w:r>
            <w:r w:rsidR="00DE1FF7" w:rsidRPr="00DE1FF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E1FF7" w:rsidRPr="00150961" w:rsidTr="00DE1FF7">
        <w:trPr>
          <w:trHeight w:val="172"/>
        </w:trPr>
        <w:tc>
          <w:tcPr>
            <w:tcW w:w="251" w:type="pct"/>
            <w:vMerge/>
          </w:tcPr>
          <w:p w:rsidR="00DE1FF7" w:rsidRPr="00DE1FF7" w:rsidRDefault="00DE1FF7" w:rsidP="00DE1FF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633" w:type="pct"/>
            <w:vMerge/>
          </w:tcPr>
          <w:p w:rsidR="00DE1FF7" w:rsidRPr="00DE1FF7" w:rsidRDefault="00DE1FF7" w:rsidP="00DE1FF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673" w:type="pct"/>
          </w:tcPr>
          <w:p w:rsidR="00DE1FF7" w:rsidRPr="00DE1FF7" w:rsidRDefault="00DE1FF7" w:rsidP="00DE1F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E1FF7">
              <w:rPr>
                <w:b/>
                <w:sz w:val="18"/>
                <w:szCs w:val="18"/>
              </w:rPr>
              <w:t>с  1 января по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1FF7">
              <w:rPr>
                <w:b/>
                <w:sz w:val="18"/>
                <w:szCs w:val="18"/>
              </w:rPr>
              <w:t>июня 2019 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3" w:type="pct"/>
            <w:gridSpan w:val="2"/>
          </w:tcPr>
          <w:p w:rsidR="00DE1FF7" w:rsidRPr="00150961" w:rsidRDefault="00DE1FF7" w:rsidP="00DE1F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E1FF7">
              <w:rPr>
                <w:b/>
                <w:sz w:val="18"/>
                <w:szCs w:val="18"/>
              </w:rPr>
              <w:t>с 1 июля по 31 декабря 2019 г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DE1FF7" w:rsidRPr="00150961" w:rsidTr="00DE1FF7">
        <w:trPr>
          <w:trHeight w:val="294"/>
        </w:trPr>
        <w:tc>
          <w:tcPr>
            <w:tcW w:w="251" w:type="pct"/>
          </w:tcPr>
          <w:p w:rsidR="00DE1FF7" w:rsidRPr="00150961" w:rsidRDefault="00DE1FF7" w:rsidP="00DE1F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49" w:type="pct"/>
            <w:gridSpan w:val="4"/>
          </w:tcPr>
          <w:p w:rsidR="00DE1FF7" w:rsidRPr="00DE1FF7" w:rsidRDefault="00DE1FF7" w:rsidP="009E204D">
            <w:pPr>
              <w:rPr>
                <w:b/>
                <w:sz w:val="24"/>
                <w:szCs w:val="24"/>
              </w:rPr>
            </w:pPr>
            <w:r w:rsidRPr="00DE1FF7">
              <w:rPr>
                <w:b/>
                <w:sz w:val="24"/>
                <w:szCs w:val="24"/>
              </w:rPr>
              <w:t xml:space="preserve">По зоне деятельности </w:t>
            </w:r>
            <w:r w:rsidR="009E204D">
              <w:rPr>
                <w:b/>
                <w:sz w:val="24"/>
                <w:szCs w:val="24"/>
              </w:rPr>
              <w:t xml:space="preserve">№ </w:t>
            </w:r>
            <w:r w:rsidRPr="00DE1FF7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D25C01" w:rsidRPr="00150961" w:rsidTr="00DE1FF7">
        <w:trPr>
          <w:trHeight w:val="951"/>
        </w:trPr>
        <w:tc>
          <w:tcPr>
            <w:tcW w:w="251" w:type="pct"/>
          </w:tcPr>
          <w:p w:rsidR="00D25C01" w:rsidRPr="00150961" w:rsidRDefault="00D25C01" w:rsidP="00D25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150961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1633" w:type="pct"/>
          </w:tcPr>
          <w:p w:rsidR="00D25C01" w:rsidRPr="004053CC" w:rsidRDefault="00D25C01" w:rsidP="00D25C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53CC">
              <w:rPr>
                <w:noProof/>
                <w:sz w:val="20"/>
              </w:rPr>
              <w:t xml:space="preserve">АКЦИОНЕРНОЕ ОБЩЕСТВО </w:t>
            </w:r>
            <w:r w:rsidRPr="004053CC">
              <w:rPr>
                <w:sz w:val="20"/>
              </w:rPr>
              <w:t>«УПРАВЛЕНИЕ ОТХОДАМИ-НН» (ИНН 5260278039), г. Нижний Новгород</w:t>
            </w:r>
          </w:p>
        </w:tc>
        <w:tc>
          <w:tcPr>
            <w:tcW w:w="1673" w:type="pct"/>
            <w:vAlign w:val="bottom"/>
          </w:tcPr>
          <w:p w:rsidR="00D25C01" w:rsidRPr="001A47A2" w:rsidRDefault="00D25C01" w:rsidP="00D25C0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47A2">
              <w:rPr>
                <w:bCs/>
                <w:iCs/>
                <w:sz w:val="24"/>
                <w:szCs w:val="24"/>
              </w:rPr>
              <w:t>594,</w:t>
            </w: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443" w:type="pct"/>
            <w:gridSpan w:val="2"/>
            <w:vAlign w:val="bottom"/>
          </w:tcPr>
          <w:p w:rsidR="00D25C01" w:rsidRPr="001A47A2" w:rsidRDefault="00D25C01" w:rsidP="00D25C01">
            <w:pPr>
              <w:jc w:val="center"/>
              <w:rPr>
                <w:sz w:val="24"/>
                <w:szCs w:val="24"/>
              </w:rPr>
            </w:pPr>
            <w:r w:rsidRPr="001A47A2">
              <w:rPr>
                <w:sz w:val="24"/>
                <w:szCs w:val="24"/>
              </w:rPr>
              <w:t>606,</w:t>
            </w:r>
            <w:r>
              <w:rPr>
                <w:sz w:val="24"/>
                <w:szCs w:val="24"/>
              </w:rPr>
              <w:t>05</w:t>
            </w:r>
          </w:p>
        </w:tc>
      </w:tr>
      <w:tr w:rsidR="00D25C01" w:rsidRPr="00150961" w:rsidTr="00DE1FF7">
        <w:trPr>
          <w:trHeight w:val="975"/>
        </w:trPr>
        <w:tc>
          <w:tcPr>
            <w:tcW w:w="251" w:type="pct"/>
            <w:vMerge w:val="restart"/>
          </w:tcPr>
          <w:p w:rsidR="00D25C01" w:rsidRPr="00150961" w:rsidRDefault="00D25C01" w:rsidP="00D25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 w:rsidRPr="00150961">
              <w:rPr>
                <w:b/>
                <w:sz w:val="20"/>
              </w:rPr>
              <w:t>2.</w:t>
            </w:r>
          </w:p>
        </w:tc>
        <w:tc>
          <w:tcPr>
            <w:tcW w:w="1633" w:type="pct"/>
          </w:tcPr>
          <w:p w:rsidR="00D25C01" w:rsidRPr="004053CC" w:rsidRDefault="00D25C01" w:rsidP="00D25C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53CC">
              <w:rPr>
                <w:noProof/>
                <w:sz w:val="20"/>
              </w:rPr>
              <w:t xml:space="preserve">АКЦИОНЕРНОЕ ОБЩЕСТВО </w:t>
            </w:r>
            <w:r w:rsidRPr="004053CC">
              <w:rPr>
                <w:sz w:val="20"/>
              </w:rPr>
              <w:t>«УПРАВЛЕНИЕ ОТХОДАМИ-НН» (ИНН 5260278039), г. Нижний Новгород</w:t>
            </w:r>
          </w:p>
        </w:tc>
        <w:tc>
          <w:tcPr>
            <w:tcW w:w="1673" w:type="pct"/>
            <w:vMerge w:val="restart"/>
            <w:vAlign w:val="bottom"/>
          </w:tcPr>
          <w:p w:rsidR="00D25C01" w:rsidRPr="001A47A2" w:rsidRDefault="00D25C01" w:rsidP="00D25C0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47A2">
              <w:rPr>
                <w:bCs/>
                <w:iCs/>
                <w:sz w:val="24"/>
                <w:szCs w:val="24"/>
              </w:rPr>
              <w:t>713,</w:t>
            </w:r>
            <w:r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43" w:type="pct"/>
            <w:gridSpan w:val="2"/>
            <w:vMerge w:val="restart"/>
            <w:vAlign w:val="bottom"/>
          </w:tcPr>
          <w:p w:rsidR="00D25C01" w:rsidRPr="001A47A2" w:rsidRDefault="00D25C01" w:rsidP="00D25C0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47A2">
              <w:rPr>
                <w:bCs/>
                <w:iCs/>
                <w:sz w:val="24"/>
                <w:szCs w:val="24"/>
              </w:rPr>
              <w:t>72</w:t>
            </w:r>
            <w:r>
              <w:rPr>
                <w:bCs/>
                <w:iCs/>
                <w:sz w:val="24"/>
                <w:szCs w:val="24"/>
              </w:rPr>
              <w:t>7,26</w:t>
            </w:r>
          </w:p>
        </w:tc>
      </w:tr>
      <w:tr w:rsidR="00DE1FF7" w:rsidRPr="00150961" w:rsidTr="00DE1FF7">
        <w:trPr>
          <w:trHeight w:val="162"/>
        </w:trPr>
        <w:tc>
          <w:tcPr>
            <w:tcW w:w="251" w:type="pct"/>
            <w:vMerge/>
          </w:tcPr>
          <w:p w:rsidR="00DE1FF7" w:rsidRPr="00150961" w:rsidRDefault="00DE1FF7" w:rsidP="00DE1F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633" w:type="pct"/>
          </w:tcPr>
          <w:p w:rsidR="00DE1FF7" w:rsidRPr="00150961" w:rsidRDefault="00DE1FF7" w:rsidP="00DE1FF7">
            <w:pPr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150961">
              <w:rPr>
                <w:sz w:val="20"/>
              </w:rPr>
              <w:t>Население (с учетом  НДС)</w:t>
            </w:r>
          </w:p>
        </w:tc>
        <w:tc>
          <w:tcPr>
            <w:tcW w:w="1673" w:type="pct"/>
            <w:vMerge/>
            <w:vAlign w:val="bottom"/>
          </w:tcPr>
          <w:p w:rsidR="00DE1FF7" w:rsidRPr="00150961" w:rsidRDefault="00DE1FF7" w:rsidP="00DE1FF7">
            <w:pPr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1443" w:type="pct"/>
            <w:gridSpan w:val="2"/>
            <w:vMerge/>
            <w:vAlign w:val="bottom"/>
          </w:tcPr>
          <w:p w:rsidR="00DE1FF7" w:rsidRPr="00150961" w:rsidRDefault="00DE1FF7" w:rsidP="00DE1FF7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DE1FF7" w:rsidRPr="00150961" w:rsidTr="00DE1FF7">
        <w:trPr>
          <w:trHeight w:val="294"/>
        </w:trPr>
        <w:tc>
          <w:tcPr>
            <w:tcW w:w="251" w:type="pct"/>
          </w:tcPr>
          <w:p w:rsidR="00DE1FF7" w:rsidRPr="00150961" w:rsidRDefault="00DE1FF7" w:rsidP="00DE1F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749" w:type="pct"/>
            <w:gridSpan w:val="4"/>
          </w:tcPr>
          <w:p w:rsidR="00DE1FF7" w:rsidRPr="00DE1FF7" w:rsidRDefault="00DE1FF7" w:rsidP="009E204D">
            <w:pPr>
              <w:rPr>
                <w:b/>
                <w:sz w:val="24"/>
                <w:szCs w:val="24"/>
              </w:rPr>
            </w:pPr>
            <w:r w:rsidRPr="00DE1FF7">
              <w:rPr>
                <w:b/>
                <w:sz w:val="24"/>
                <w:szCs w:val="24"/>
              </w:rPr>
              <w:t xml:space="preserve">По зоне деятельности </w:t>
            </w:r>
            <w:r w:rsidR="009E204D">
              <w:rPr>
                <w:b/>
                <w:sz w:val="24"/>
                <w:szCs w:val="24"/>
              </w:rPr>
              <w:t xml:space="preserve">№ </w:t>
            </w:r>
            <w:r w:rsidRPr="00DE1FF7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D25C01" w:rsidRPr="00150961" w:rsidTr="00DE1FF7">
        <w:trPr>
          <w:trHeight w:val="898"/>
        </w:trPr>
        <w:tc>
          <w:tcPr>
            <w:tcW w:w="251" w:type="pct"/>
          </w:tcPr>
          <w:p w:rsidR="00D25C01" w:rsidRPr="00150961" w:rsidRDefault="00D25C01" w:rsidP="00D25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15096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1633" w:type="pct"/>
          </w:tcPr>
          <w:p w:rsidR="00D25C01" w:rsidRPr="004053CC" w:rsidRDefault="00D25C01" w:rsidP="00D25C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53CC">
              <w:rPr>
                <w:noProof/>
                <w:sz w:val="20"/>
              </w:rPr>
              <w:t xml:space="preserve">АКЦИОНЕРНОЕ ОБЩЕСТВО </w:t>
            </w:r>
            <w:r w:rsidRPr="004053CC">
              <w:rPr>
                <w:sz w:val="20"/>
              </w:rPr>
              <w:t>«УПРАВЛЕНИЕ ОТХОДАМИ-НН» (ИНН 5260278039), г. Нижний Новгород</w:t>
            </w:r>
          </w:p>
        </w:tc>
        <w:tc>
          <w:tcPr>
            <w:tcW w:w="1673" w:type="pct"/>
            <w:vAlign w:val="bottom"/>
          </w:tcPr>
          <w:p w:rsidR="00D25C01" w:rsidRPr="001A47A2" w:rsidRDefault="00D25C01" w:rsidP="00D25C0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620,60</w:t>
            </w:r>
          </w:p>
        </w:tc>
        <w:tc>
          <w:tcPr>
            <w:tcW w:w="1443" w:type="pct"/>
            <w:gridSpan w:val="2"/>
            <w:vAlign w:val="bottom"/>
          </w:tcPr>
          <w:p w:rsidR="00D25C01" w:rsidRPr="001A47A2" w:rsidRDefault="00D25C01" w:rsidP="00D2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620,60</w:t>
            </w:r>
          </w:p>
        </w:tc>
      </w:tr>
      <w:tr w:rsidR="00D25C01" w:rsidRPr="00150961" w:rsidTr="00DE1FF7">
        <w:trPr>
          <w:trHeight w:val="900"/>
        </w:trPr>
        <w:tc>
          <w:tcPr>
            <w:tcW w:w="251" w:type="pct"/>
            <w:vMerge w:val="restart"/>
          </w:tcPr>
          <w:p w:rsidR="00D25C01" w:rsidRPr="00150961" w:rsidRDefault="00D25C01" w:rsidP="00D25C0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150961">
              <w:rPr>
                <w:b/>
                <w:sz w:val="20"/>
              </w:rPr>
              <w:t>2.</w:t>
            </w:r>
          </w:p>
        </w:tc>
        <w:tc>
          <w:tcPr>
            <w:tcW w:w="1633" w:type="pct"/>
          </w:tcPr>
          <w:p w:rsidR="00D25C01" w:rsidRPr="004053CC" w:rsidRDefault="00D25C01" w:rsidP="00D25C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53CC">
              <w:rPr>
                <w:noProof/>
                <w:sz w:val="20"/>
              </w:rPr>
              <w:t xml:space="preserve">АКЦИОНЕРНОЕ ОБЩЕСТВО </w:t>
            </w:r>
            <w:r w:rsidRPr="004053CC">
              <w:rPr>
                <w:sz w:val="20"/>
              </w:rPr>
              <w:t>«УПРАВЛЕНИЕ ОТХОДАМИ-НН» (ИНН 5260278039), г. Нижний Новгород</w:t>
            </w:r>
          </w:p>
        </w:tc>
        <w:tc>
          <w:tcPr>
            <w:tcW w:w="1673" w:type="pct"/>
            <w:vMerge w:val="restart"/>
            <w:vAlign w:val="bottom"/>
          </w:tcPr>
          <w:p w:rsidR="00D25C01" w:rsidRPr="001A47A2" w:rsidRDefault="00D25C01" w:rsidP="00D25C0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744,72</w:t>
            </w:r>
          </w:p>
        </w:tc>
        <w:tc>
          <w:tcPr>
            <w:tcW w:w="1443" w:type="pct"/>
            <w:gridSpan w:val="2"/>
            <w:vMerge w:val="restart"/>
            <w:vAlign w:val="bottom"/>
          </w:tcPr>
          <w:p w:rsidR="00D25C01" w:rsidRPr="001A47A2" w:rsidRDefault="00D25C01" w:rsidP="00D25C0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744,72</w:t>
            </w:r>
          </w:p>
        </w:tc>
      </w:tr>
      <w:tr w:rsidR="00DE1FF7" w:rsidRPr="00150961" w:rsidTr="00DE1FF7">
        <w:trPr>
          <w:trHeight w:val="51"/>
        </w:trPr>
        <w:tc>
          <w:tcPr>
            <w:tcW w:w="251" w:type="pct"/>
            <w:vMerge/>
          </w:tcPr>
          <w:p w:rsidR="00DE1FF7" w:rsidRPr="00150961" w:rsidRDefault="00DE1FF7" w:rsidP="00DE1F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633" w:type="pct"/>
          </w:tcPr>
          <w:p w:rsidR="00DE1FF7" w:rsidRPr="00150961" w:rsidRDefault="00DE1FF7" w:rsidP="00DE1FF7">
            <w:pPr>
              <w:autoSpaceDE w:val="0"/>
              <w:autoSpaceDN w:val="0"/>
              <w:adjustRightInd w:val="0"/>
              <w:rPr>
                <w:noProof/>
                <w:sz w:val="20"/>
              </w:rPr>
            </w:pPr>
            <w:r w:rsidRPr="00150961">
              <w:rPr>
                <w:sz w:val="20"/>
              </w:rPr>
              <w:t>Население (с учетом  НДС)</w:t>
            </w:r>
          </w:p>
        </w:tc>
        <w:tc>
          <w:tcPr>
            <w:tcW w:w="1673" w:type="pct"/>
            <w:vMerge/>
            <w:vAlign w:val="bottom"/>
          </w:tcPr>
          <w:p w:rsidR="00DE1FF7" w:rsidRPr="00150961" w:rsidRDefault="00DE1FF7" w:rsidP="00DE1FF7">
            <w:pPr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1443" w:type="pct"/>
            <w:gridSpan w:val="2"/>
            <w:vMerge/>
            <w:vAlign w:val="bottom"/>
          </w:tcPr>
          <w:p w:rsidR="00DE1FF7" w:rsidRPr="00150961" w:rsidRDefault="00DE1FF7" w:rsidP="00DE1FF7">
            <w:pPr>
              <w:jc w:val="center"/>
              <w:rPr>
                <w:bCs/>
                <w:iCs/>
                <w:sz w:val="20"/>
              </w:rPr>
            </w:pPr>
          </w:p>
        </w:tc>
      </w:tr>
    </w:tbl>
    <w:p w:rsidR="00DE1FF7" w:rsidRPr="00DE1FF7" w:rsidRDefault="00DE1FF7" w:rsidP="00DE1F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E1FF7">
        <w:rPr>
          <w:b/>
          <w:szCs w:val="28"/>
        </w:rPr>
        <w:t>2.</w:t>
      </w:r>
      <w:r w:rsidRPr="00DE1FF7">
        <w:rPr>
          <w:szCs w:val="28"/>
        </w:rPr>
        <w:t xml:space="preserve"> Утвердить производственные программы АКЦИОНЕРНОГО ОБЩЕСТВА «УПРАВЛЕНИЕ ОТХОДАМИ-НН» (ИНН 5260278039), г. Нижний Новгород, </w:t>
      </w:r>
      <w:r w:rsidRPr="00DE1FF7">
        <w:rPr>
          <w:bCs/>
          <w:szCs w:val="28"/>
        </w:rPr>
        <w:t xml:space="preserve">по обращению с твердыми коммунальными </w:t>
      </w:r>
      <w:r w:rsidRPr="009E204D">
        <w:rPr>
          <w:bCs/>
          <w:szCs w:val="28"/>
        </w:rPr>
        <w:t>отходами</w:t>
      </w:r>
      <w:r w:rsidRPr="009E204D">
        <w:rPr>
          <w:szCs w:val="28"/>
        </w:rPr>
        <w:t xml:space="preserve">  по зонам деятельности </w:t>
      </w:r>
      <w:r w:rsidR="009E204D" w:rsidRPr="009E204D">
        <w:rPr>
          <w:szCs w:val="28"/>
        </w:rPr>
        <w:t xml:space="preserve">№ </w:t>
      </w:r>
      <w:r w:rsidRPr="009E204D">
        <w:rPr>
          <w:szCs w:val="28"/>
        </w:rPr>
        <w:t xml:space="preserve">2 и </w:t>
      </w:r>
      <w:r w:rsidR="009E204D" w:rsidRPr="009E204D">
        <w:rPr>
          <w:szCs w:val="28"/>
        </w:rPr>
        <w:t xml:space="preserve">№ </w:t>
      </w:r>
      <w:r w:rsidRPr="009E204D">
        <w:rPr>
          <w:szCs w:val="28"/>
        </w:rPr>
        <w:t xml:space="preserve">4 </w:t>
      </w:r>
      <w:r w:rsidRPr="00DE1FF7">
        <w:rPr>
          <w:szCs w:val="28"/>
        </w:rPr>
        <w:t>согласно Приложениям 1, 2 к настоящему решению.</w:t>
      </w:r>
    </w:p>
    <w:p w:rsidR="00DE1FF7" w:rsidRPr="00DE1FF7" w:rsidRDefault="00DE1FF7" w:rsidP="00DE1F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E1FF7">
        <w:rPr>
          <w:b/>
          <w:szCs w:val="28"/>
        </w:rPr>
        <w:t>3.</w:t>
      </w:r>
      <w:r w:rsidRPr="00DE1FF7">
        <w:rPr>
          <w:szCs w:val="28"/>
        </w:rPr>
        <w:t xml:space="preserve"> АКЦИОНЕРНОЕ ОБЩЕСТВО «УПРАВЛЕНИЕ ОТХОДАМИ-НН» </w:t>
      </w:r>
      <w:r w:rsidRPr="00DE1FF7">
        <w:rPr>
          <w:szCs w:val="28"/>
        </w:rPr>
        <w:br/>
        <w:t>(ИНН 5260278039), г. Нижний Новгород, применяет общий режим налогообложения и является плательщиком НДС.</w:t>
      </w:r>
    </w:p>
    <w:p w:rsidR="00DE1FF7" w:rsidRPr="00DE1FF7" w:rsidRDefault="00DE1FF7" w:rsidP="00DE1FF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E1FF7">
        <w:rPr>
          <w:szCs w:val="28"/>
        </w:rPr>
        <w:t>Расходы, учтенные при формировании единых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9E204D" w:rsidRDefault="00DE1FF7" w:rsidP="009E204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E1FF7">
        <w:rPr>
          <w:b/>
          <w:szCs w:val="28"/>
        </w:rPr>
        <w:t xml:space="preserve"> </w:t>
      </w:r>
      <w:r w:rsidR="009E204D">
        <w:rPr>
          <w:b/>
          <w:szCs w:val="28"/>
        </w:rPr>
        <w:t>4.</w:t>
      </w:r>
      <w:r w:rsidR="009E204D">
        <w:rPr>
          <w:szCs w:val="28"/>
        </w:rPr>
        <w:t xml:space="preserve"> Единые тарифы, установленные пунктом 1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9E204D" w:rsidRDefault="009E204D" w:rsidP="009E204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Границы зон деятельности регионального оператора № 2 и № 4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>
        <w:rPr>
          <w:szCs w:val="28"/>
        </w:rPr>
        <w:br/>
        <w:t>от 8 ноября 2016 г. № 752.</w:t>
      </w:r>
    </w:p>
    <w:p w:rsidR="009E204D" w:rsidRDefault="009E204D" w:rsidP="009E204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 xml:space="preserve"> Единые тарифы, установленные пунктом 1 настоящего решения, действуют с 1 января по 31 декабря 2019 г. включительно.</w:t>
      </w:r>
    </w:p>
    <w:p w:rsidR="007F5F74" w:rsidRPr="00F37F77" w:rsidRDefault="007F5F74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r w:rsidR="00E2353D">
        <w:rPr>
          <w:szCs w:val="28"/>
        </w:rPr>
        <w:t>А.Г.Малухин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FC2361" w:rsidRDefault="001365D7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  <w:r w:rsidR="00DE1FF7">
              <w:t>1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6E1F71" w:rsidRDefault="00FC2361" w:rsidP="007F5F7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757129">
              <w:t>20</w:t>
            </w:r>
            <w:r w:rsidR="008109A5">
              <w:t xml:space="preserve"> декабря</w:t>
            </w:r>
            <w:r w:rsidR="00702F89">
              <w:t xml:space="preserve"> </w:t>
            </w:r>
            <w:r>
              <w:t>201</w:t>
            </w:r>
            <w:r w:rsidR="007F5F74">
              <w:t>8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5A5DAC">
              <w:t>56/22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8F7DD1" w:rsidRPr="005A5DAC" w:rsidRDefault="008F7DD1" w:rsidP="008F7DD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5DAC">
        <w:rPr>
          <w:b/>
          <w:bCs/>
          <w:szCs w:val="28"/>
        </w:rPr>
        <w:t>ПРОИЗВОДСТВЕННАЯ ПРОГРАММА</w:t>
      </w:r>
    </w:p>
    <w:p w:rsidR="00DE1FF7" w:rsidRPr="00C5572F" w:rsidRDefault="00F37F77" w:rsidP="0090073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C5572F">
        <w:rPr>
          <w:b/>
          <w:bCs/>
          <w:szCs w:val="28"/>
        </w:rPr>
        <w:t>по обращению с твердыми коммунальными отходами</w:t>
      </w:r>
      <w:r w:rsidRPr="00C5572F">
        <w:rPr>
          <w:b/>
          <w:szCs w:val="28"/>
        </w:rPr>
        <w:t xml:space="preserve"> </w:t>
      </w:r>
      <w:r w:rsidR="00C5572F">
        <w:rPr>
          <w:b/>
          <w:szCs w:val="28"/>
        </w:rPr>
        <w:br/>
      </w:r>
      <w:r w:rsidRPr="00C5572F">
        <w:rPr>
          <w:b/>
          <w:szCs w:val="28"/>
        </w:rPr>
        <w:t>по зоне деятельности</w:t>
      </w:r>
      <w:r w:rsidR="009E204D" w:rsidRPr="00C5572F">
        <w:rPr>
          <w:b/>
          <w:szCs w:val="28"/>
        </w:rPr>
        <w:t xml:space="preserve"> № </w:t>
      </w:r>
      <w:r w:rsidR="00DE1FF7" w:rsidRPr="00C5572F">
        <w:rPr>
          <w:b/>
          <w:szCs w:val="28"/>
        </w:rPr>
        <w:t xml:space="preserve">2 </w:t>
      </w:r>
    </w:p>
    <w:p w:rsidR="00382EF6" w:rsidRDefault="00C5572F" w:rsidP="00DE1F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период</w:t>
      </w:r>
      <w:r>
        <w:rPr>
          <w:b/>
          <w:sz w:val="24"/>
          <w:szCs w:val="24"/>
        </w:rPr>
        <w:t xml:space="preserve"> с </w:t>
      </w:r>
      <w:r w:rsidR="00380195">
        <w:rPr>
          <w:b/>
          <w:sz w:val="24"/>
          <w:szCs w:val="24"/>
        </w:rPr>
        <w:t>01.01.2019 г</w:t>
      </w:r>
      <w:r w:rsidR="00380195" w:rsidRPr="00BD735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</w:t>
      </w:r>
      <w:r w:rsidRPr="00BD7358">
        <w:rPr>
          <w:b/>
          <w:sz w:val="24"/>
          <w:szCs w:val="24"/>
        </w:rPr>
        <w:t xml:space="preserve"> </w:t>
      </w:r>
      <w:r w:rsidR="00380195" w:rsidRPr="00BD7358">
        <w:rPr>
          <w:b/>
          <w:sz w:val="24"/>
          <w:szCs w:val="24"/>
        </w:rPr>
        <w:t>31.12.20</w:t>
      </w:r>
      <w:r w:rsidR="00380195">
        <w:rPr>
          <w:b/>
          <w:sz w:val="24"/>
          <w:szCs w:val="24"/>
        </w:rPr>
        <w:t>19 г</w:t>
      </w:r>
      <w:r w:rsidR="00380195" w:rsidRPr="00BD7358">
        <w:rPr>
          <w:b/>
          <w:sz w:val="24"/>
          <w:szCs w:val="24"/>
        </w:rPr>
        <w:t>.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57"/>
        <w:gridCol w:w="1134"/>
        <w:gridCol w:w="10"/>
        <w:gridCol w:w="356"/>
        <w:gridCol w:w="494"/>
        <w:gridCol w:w="142"/>
        <w:gridCol w:w="1559"/>
        <w:gridCol w:w="851"/>
        <w:gridCol w:w="169"/>
        <w:gridCol w:w="114"/>
        <w:gridCol w:w="1701"/>
      </w:tblGrid>
      <w:tr w:rsidR="00D25C01" w:rsidRPr="00380195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80195">
              <w:rPr>
                <w:sz w:val="20"/>
              </w:rPr>
              <w:t>1. Паспорт производственной программы</w:t>
            </w:r>
          </w:p>
        </w:tc>
      </w:tr>
      <w:tr w:rsidR="00D25C01" w:rsidRPr="00380195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D25C01">
            <w:pPr>
              <w:rPr>
                <w:color w:val="000000"/>
                <w:sz w:val="20"/>
                <w:shd w:val="clear" w:color="auto" w:fill="FFFFFF"/>
              </w:rPr>
            </w:pPr>
            <w:r w:rsidRPr="00380195">
              <w:rPr>
                <w:sz w:val="20"/>
              </w:rPr>
              <w:t xml:space="preserve">АКЦИОНЕРНОЕ ОБЩЕСТВО «УПРАВЛЕНИЕ ОТХОДАМИ-НН»   </w:t>
            </w:r>
            <w:r>
              <w:rPr>
                <w:sz w:val="20"/>
              </w:rPr>
              <w:br/>
            </w:r>
            <w:r w:rsidRPr="00380195">
              <w:rPr>
                <w:sz w:val="20"/>
              </w:rPr>
              <w:t xml:space="preserve">(ИНН </w:t>
            </w:r>
            <w:r w:rsidRPr="00380195">
              <w:rPr>
                <w:color w:val="000000"/>
                <w:sz w:val="20"/>
                <w:shd w:val="clear" w:color="auto" w:fill="FFFFFF"/>
              </w:rPr>
              <w:t>5260278039)</w:t>
            </w:r>
          </w:p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5C01" w:rsidRPr="00380195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Местонахождение регулируемой организации,</w:t>
            </w:r>
          </w:p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контакты ответственных лиц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color w:val="000000"/>
                <w:sz w:val="20"/>
                <w:shd w:val="clear" w:color="auto" w:fill="FFFFFF"/>
              </w:rPr>
              <w:t>603109,</w:t>
            </w:r>
            <w:r w:rsidRPr="00380195">
              <w:rPr>
                <w:noProof/>
                <w:sz w:val="20"/>
              </w:rPr>
              <w:t xml:space="preserve"> г. Нижний Новгород</w:t>
            </w:r>
            <w:r w:rsidRPr="00380195">
              <w:rPr>
                <w:color w:val="000000"/>
                <w:sz w:val="20"/>
                <w:shd w:val="clear" w:color="auto" w:fill="FFFFFF"/>
              </w:rPr>
              <w:t>,  ул. Суетинская, д. 1, корп. А, офис 410</w:t>
            </w:r>
          </w:p>
        </w:tc>
      </w:tr>
      <w:tr w:rsidR="00D25C01" w:rsidRPr="00380195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D25C01" w:rsidRPr="00380195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Местонахождение уполномоченного органа,</w:t>
            </w:r>
          </w:p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контакты ответственных лиц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603082, г. Нижний Новгород, Кремль, корпус 1</w:t>
            </w:r>
          </w:p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тел. 8(831) 419-99-79</w:t>
            </w:r>
          </w:p>
        </w:tc>
      </w:tr>
      <w:tr w:rsidR="00D25C01" w:rsidRPr="00380195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01.01.2019 по 31.12.2019</w:t>
            </w:r>
          </w:p>
        </w:tc>
      </w:tr>
      <w:tr w:rsidR="00D25C01" w:rsidRPr="00380195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80195">
              <w:rPr>
                <w:sz w:val="20"/>
              </w:rPr>
              <w:t>2. Планируемый объем обработки и захоронения твердых коммунальных отходов</w:t>
            </w:r>
          </w:p>
        </w:tc>
      </w:tr>
      <w:tr w:rsidR="00D25C01" w:rsidRPr="00380195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Наименование услуги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 xml:space="preserve"> </w:t>
            </w: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На 2019 год</w:t>
            </w:r>
          </w:p>
        </w:tc>
      </w:tr>
      <w:tr w:rsidR="00D25C01" w:rsidRPr="00380195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Объем захоронения тыс. м</w:t>
            </w:r>
            <w:r w:rsidRPr="00380195">
              <w:rPr>
                <w:sz w:val="20"/>
                <w:vertAlign w:val="superscript"/>
              </w:rPr>
              <w:t>3</w:t>
            </w:r>
            <w:r w:rsidRPr="00380195">
              <w:rPr>
                <w:sz w:val="20"/>
              </w:rPr>
              <w:t>, в том числе: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937,20</w:t>
            </w:r>
          </w:p>
        </w:tc>
      </w:tr>
      <w:tr w:rsidR="00D25C01" w:rsidRPr="00380195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- населению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669,43</w:t>
            </w:r>
          </w:p>
        </w:tc>
      </w:tr>
      <w:tr w:rsidR="00D25C01" w:rsidRPr="00380195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- бюджетным потребителям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  <w:tr w:rsidR="00D25C01" w:rsidRPr="00380195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- прочим потребителям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267,77</w:t>
            </w:r>
          </w:p>
        </w:tc>
      </w:tr>
      <w:tr w:rsidR="00D25C01" w:rsidRPr="00380195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80195">
              <w:rPr>
                <w:sz w:val="20"/>
              </w:rPr>
              <w:t>3. Мероприятия производственной программы</w:t>
            </w:r>
          </w:p>
        </w:tc>
      </w:tr>
      <w:tr w:rsidR="00D25C01" w:rsidRPr="00380195" w:rsidTr="00AE033F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Наименование мероприятий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Дата реализации мероприятия</w:t>
            </w:r>
          </w:p>
        </w:tc>
        <w:tc>
          <w:tcPr>
            <w:tcW w:w="53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25C01" w:rsidRPr="00380195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380195">
              <w:rPr>
                <w:sz w:val="20"/>
              </w:rPr>
              <w:t>На 2019 год</w:t>
            </w: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Производственные расходы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339727,63</w:t>
            </w: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Ремонтные расходы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Административные расходы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Сбытовые расходы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  <w:tr w:rsidR="00D25C01" w:rsidRPr="00380195" w:rsidTr="00AE033F">
        <w:trPr>
          <w:trHeight w:val="407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lastRenderedPageBreak/>
              <w:t>Расходы на амортизацию основных средств и нематериальных активов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Расходы на арендную плату и лизинговые платежи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color w:val="FF00FF"/>
                <w:sz w:val="20"/>
              </w:rPr>
            </w:pP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Расходы по уплате налогов и сборов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color w:val="000000"/>
                <w:sz w:val="20"/>
              </w:rPr>
            </w:pPr>
            <w:r w:rsidRPr="00380195">
              <w:rPr>
                <w:color w:val="000000"/>
                <w:sz w:val="20"/>
              </w:rPr>
              <w:t>-</w:t>
            </w:r>
          </w:p>
        </w:tc>
      </w:tr>
      <w:tr w:rsidR="00D25C01" w:rsidRPr="00380195" w:rsidTr="00AE033F">
        <w:trPr>
          <w:trHeight w:val="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221694,27</w:t>
            </w: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Нормативная прибыль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Расчетная предпринимательская прибыль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1008,09</w:t>
            </w: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rPr>
                <w:sz w:val="20"/>
              </w:rPr>
            </w:pPr>
            <w:r w:rsidRPr="00380195">
              <w:rPr>
                <w:sz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  <w:tr w:rsidR="00D25C01" w:rsidRPr="00380195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Итого на 2019 год: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562429,99</w:t>
            </w:r>
          </w:p>
        </w:tc>
      </w:tr>
      <w:tr w:rsidR="00D25C01" w:rsidRPr="00380195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80195">
              <w:rPr>
                <w:sz w:val="20"/>
              </w:rPr>
              <w:t>4. Показатели эффективности объектов по обработке и захоронению  твердых коммунальных отходов</w:t>
            </w:r>
          </w:p>
        </w:tc>
      </w:tr>
      <w:tr w:rsidR="00D25C01" w:rsidRPr="00380195" w:rsidTr="00AE033F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2017 год факт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2019 год</w:t>
            </w:r>
          </w:p>
        </w:tc>
      </w:tr>
      <w:tr w:rsidR="00D25C01" w:rsidRPr="00380195" w:rsidTr="00AE033F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tabs>
                <w:tab w:val="left" w:pos="0"/>
                <w:tab w:val="left" w:pos="709"/>
              </w:tabs>
              <w:ind w:right="-39"/>
              <w:jc w:val="both"/>
              <w:rPr>
                <w:sz w:val="20"/>
              </w:rPr>
            </w:pPr>
            <w:r w:rsidRPr="00380195">
              <w:rPr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80195"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80195">
              <w:rPr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80195">
              <w:rPr>
                <w:sz w:val="20"/>
                <w:lang w:val="en-US"/>
              </w:rPr>
              <w:t>0</w:t>
            </w:r>
          </w:p>
        </w:tc>
      </w:tr>
      <w:tr w:rsidR="00D25C01" w:rsidRPr="00380195" w:rsidTr="00AE033F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tabs>
                <w:tab w:val="left" w:pos="0"/>
                <w:tab w:val="left" w:pos="709"/>
              </w:tabs>
              <w:ind w:right="-39"/>
              <w:jc w:val="both"/>
              <w:rPr>
                <w:sz w:val="20"/>
              </w:rPr>
            </w:pPr>
            <w:r w:rsidRPr="00380195">
              <w:rPr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0</w:t>
            </w:r>
          </w:p>
        </w:tc>
      </w:tr>
      <w:tr w:rsidR="00D25C01" w:rsidRPr="00380195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80195">
              <w:rPr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</w:tr>
      <w:tr w:rsidR="00D25C01" w:rsidRPr="00380195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Всего сумма, тыс. руб.</w:t>
            </w:r>
          </w:p>
        </w:tc>
      </w:tr>
      <w:tr w:rsidR="00D25C01" w:rsidRPr="00380195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На 2019 год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562429,99</w:t>
            </w:r>
          </w:p>
        </w:tc>
      </w:tr>
      <w:tr w:rsidR="00D25C01" w:rsidRPr="00380195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80195">
              <w:rPr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</w:tr>
      <w:tr w:rsidR="00D25C01" w:rsidRPr="00380195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0195">
              <w:rPr>
                <w:sz w:val="20"/>
              </w:rPr>
              <w:t>2017 год</w:t>
            </w:r>
          </w:p>
        </w:tc>
      </w:tr>
      <w:tr w:rsidR="00D25C01" w:rsidRPr="00380195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Объем утилизированных отходов, тыс. куб. м.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  <w:tr w:rsidR="00D25C01" w:rsidRPr="00380195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  <w:tr w:rsidR="00D25C01" w:rsidRPr="00380195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  <w:tr w:rsidR="00D25C01" w:rsidRPr="00380195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380195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80195" w:rsidRDefault="00D25C01" w:rsidP="00AE033F">
            <w:pPr>
              <w:jc w:val="center"/>
              <w:rPr>
                <w:sz w:val="20"/>
              </w:rPr>
            </w:pPr>
            <w:r w:rsidRPr="00380195">
              <w:rPr>
                <w:sz w:val="20"/>
              </w:rPr>
              <w:t>-</w:t>
            </w:r>
          </w:p>
        </w:tc>
      </w:tr>
    </w:tbl>
    <w:p w:rsidR="00D25C01" w:rsidRDefault="00D25C01" w:rsidP="00DE1F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25C01" w:rsidRDefault="00D25C01" w:rsidP="00DE1F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25C01" w:rsidRDefault="00D25C01" w:rsidP="00DE1F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25C01" w:rsidRDefault="00D25C01" w:rsidP="00DE1F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25C01" w:rsidRDefault="00D25C01" w:rsidP="00DE1F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46550A" w:rsidTr="00DD5FE6">
        <w:trPr>
          <w:trHeight w:val="1433"/>
        </w:trPr>
        <w:tc>
          <w:tcPr>
            <w:tcW w:w="4997" w:type="dxa"/>
          </w:tcPr>
          <w:p w:rsidR="0046550A" w:rsidRDefault="0046550A" w:rsidP="00DD5FE6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46550A" w:rsidRDefault="0046550A" w:rsidP="00DD5FE6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46550A" w:rsidRDefault="0046550A" w:rsidP="00DD5FE6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46550A" w:rsidRDefault="0046550A" w:rsidP="00DD5FE6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46550A" w:rsidRPr="006E1F71" w:rsidRDefault="0046550A" w:rsidP="00DD5FE6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20 декабря 2018 г. № </w:t>
            </w:r>
            <w:r w:rsidR="005A5DAC">
              <w:t>56/22</w:t>
            </w:r>
          </w:p>
        </w:tc>
      </w:tr>
    </w:tbl>
    <w:p w:rsidR="0046550A" w:rsidRDefault="0046550A" w:rsidP="0046550A">
      <w:pPr>
        <w:tabs>
          <w:tab w:val="left" w:pos="3266"/>
        </w:tabs>
        <w:rPr>
          <w:szCs w:val="28"/>
        </w:rPr>
      </w:pPr>
    </w:p>
    <w:p w:rsidR="0046550A" w:rsidRPr="005A5DAC" w:rsidRDefault="0046550A" w:rsidP="004655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5DAC">
        <w:rPr>
          <w:b/>
          <w:bCs/>
          <w:szCs w:val="28"/>
        </w:rPr>
        <w:t>ПРОИЗВОДСТВЕННАЯ ПРОГРАММА</w:t>
      </w:r>
    </w:p>
    <w:p w:rsidR="005A5DAC" w:rsidRDefault="0046550A" w:rsidP="0046550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A5DAC">
        <w:rPr>
          <w:b/>
          <w:bCs/>
          <w:szCs w:val="28"/>
        </w:rPr>
        <w:t>по обращению с твердыми коммунальными отходами</w:t>
      </w:r>
      <w:r w:rsidRPr="005A5DAC">
        <w:rPr>
          <w:b/>
          <w:szCs w:val="28"/>
        </w:rPr>
        <w:t xml:space="preserve"> </w:t>
      </w:r>
    </w:p>
    <w:p w:rsidR="0046550A" w:rsidRPr="005A5DAC" w:rsidRDefault="0046550A" w:rsidP="0046550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A5DAC">
        <w:rPr>
          <w:b/>
          <w:szCs w:val="28"/>
        </w:rPr>
        <w:t xml:space="preserve">по зоне деятельности </w:t>
      </w:r>
      <w:r w:rsidR="009E204D" w:rsidRPr="005A5DAC">
        <w:rPr>
          <w:b/>
          <w:szCs w:val="28"/>
        </w:rPr>
        <w:t xml:space="preserve">№ </w:t>
      </w:r>
      <w:r w:rsidRPr="005A5DAC">
        <w:rPr>
          <w:b/>
          <w:szCs w:val="28"/>
        </w:rPr>
        <w:t xml:space="preserve">4 </w:t>
      </w:r>
    </w:p>
    <w:p w:rsidR="0046550A" w:rsidRDefault="005A5DAC" w:rsidP="004655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период</w:t>
      </w:r>
      <w:r>
        <w:rPr>
          <w:b/>
          <w:sz w:val="24"/>
          <w:szCs w:val="24"/>
        </w:rPr>
        <w:t xml:space="preserve"> с 01.01.2019 г</w:t>
      </w:r>
      <w:r w:rsidRPr="00BD735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</w:t>
      </w:r>
      <w:r w:rsidRPr="00BD7358">
        <w:rPr>
          <w:b/>
          <w:sz w:val="24"/>
          <w:szCs w:val="24"/>
        </w:rPr>
        <w:t xml:space="preserve"> </w:t>
      </w:r>
      <w:r w:rsidR="0046550A" w:rsidRPr="00BD7358">
        <w:rPr>
          <w:b/>
          <w:sz w:val="24"/>
          <w:szCs w:val="24"/>
        </w:rPr>
        <w:t>31.12.20</w:t>
      </w:r>
      <w:r w:rsidR="0046550A">
        <w:rPr>
          <w:b/>
          <w:sz w:val="24"/>
          <w:szCs w:val="24"/>
        </w:rPr>
        <w:t>19</w:t>
      </w:r>
      <w:r w:rsidR="0046550A" w:rsidRPr="00BD7358">
        <w:rPr>
          <w:b/>
          <w:sz w:val="24"/>
          <w:szCs w:val="24"/>
        </w:rPr>
        <w:t xml:space="preserve"> г.</w:t>
      </w:r>
    </w:p>
    <w:p w:rsidR="0046550A" w:rsidRDefault="0046550A" w:rsidP="0046550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57"/>
        <w:gridCol w:w="1134"/>
        <w:gridCol w:w="10"/>
        <w:gridCol w:w="356"/>
        <w:gridCol w:w="494"/>
        <w:gridCol w:w="142"/>
        <w:gridCol w:w="1559"/>
        <w:gridCol w:w="851"/>
        <w:gridCol w:w="169"/>
        <w:gridCol w:w="114"/>
        <w:gridCol w:w="1701"/>
      </w:tblGrid>
      <w:tr w:rsidR="00D25C01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1. Паспорт производственной программы</w:t>
            </w:r>
          </w:p>
        </w:tc>
      </w:tr>
      <w:tr w:rsidR="00D25C01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jc w:val="both"/>
              <w:rPr>
                <w:sz w:val="20"/>
              </w:rPr>
            </w:pPr>
            <w:r w:rsidRPr="00380195">
              <w:rPr>
                <w:sz w:val="20"/>
              </w:rPr>
              <w:t xml:space="preserve">АКЦИОНЕРНОЕ ОБЩЕСТВО «УПРАВЛЕНИЕ ОТХОДАМИ-НН»   </w:t>
            </w:r>
            <w:r>
              <w:rPr>
                <w:sz w:val="20"/>
              </w:rPr>
              <w:br/>
            </w:r>
            <w:r w:rsidRPr="00380195">
              <w:rPr>
                <w:sz w:val="20"/>
              </w:rPr>
              <w:t xml:space="preserve">(ИНН </w:t>
            </w:r>
            <w:r w:rsidRPr="00380195">
              <w:rPr>
                <w:color w:val="000000"/>
                <w:sz w:val="20"/>
                <w:shd w:val="clear" w:color="auto" w:fill="FFFFFF"/>
              </w:rPr>
              <w:t>5260278039)</w:t>
            </w:r>
          </w:p>
        </w:tc>
      </w:tr>
      <w:tr w:rsidR="00D25C01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Местонахождение регулируемой организации,</w:t>
            </w:r>
          </w:p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контакты ответственных лиц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1D400A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80195">
              <w:rPr>
                <w:color w:val="000000"/>
                <w:sz w:val="20"/>
                <w:shd w:val="clear" w:color="auto" w:fill="FFFFFF"/>
              </w:rPr>
              <w:t>603109,</w:t>
            </w:r>
            <w:r w:rsidRPr="00380195">
              <w:rPr>
                <w:noProof/>
                <w:sz w:val="20"/>
              </w:rPr>
              <w:t xml:space="preserve"> г. Нижний Новгород</w:t>
            </w:r>
            <w:r w:rsidRPr="00380195">
              <w:rPr>
                <w:color w:val="000000"/>
                <w:sz w:val="20"/>
                <w:shd w:val="clear" w:color="auto" w:fill="FFFFFF"/>
              </w:rPr>
              <w:t>,  ул. Суетинская, д. 1, корп. А, офис 410</w:t>
            </w:r>
          </w:p>
        </w:tc>
      </w:tr>
      <w:tr w:rsidR="00D25C01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1D400A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D25C01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Местонахождение уполномоченного органа,</w:t>
            </w:r>
          </w:p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контакты ответственных лиц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603082, г. Нижний Новгород, Кремль, корпус 1</w:t>
            </w:r>
          </w:p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тел. 8(831) 419-99-79</w:t>
            </w:r>
          </w:p>
        </w:tc>
      </w:tr>
      <w:tr w:rsidR="00D25C01" w:rsidTr="00AE03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EC6960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Период</w:t>
            </w:r>
            <w:r w:rsidRPr="00EC6960">
              <w:rPr>
                <w:sz w:val="20"/>
              </w:rPr>
              <w:t xml:space="preserve"> реализации производственной программы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01.01.2019 по 31.12.2019</w:t>
            </w:r>
          </w:p>
        </w:tc>
      </w:tr>
      <w:tr w:rsidR="00D25C01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2. Планируемый объем обработки и захоронения твердых коммунальных отходов</w:t>
            </w:r>
          </w:p>
        </w:tc>
      </w:tr>
      <w:tr w:rsidR="00D25C01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 2019 год</w:t>
            </w:r>
          </w:p>
        </w:tc>
      </w:tr>
      <w:tr w:rsidR="00D25C01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Объем захоронения 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F1B16" w:rsidRDefault="00D25C01" w:rsidP="00AE033F">
            <w:pPr>
              <w:jc w:val="center"/>
              <w:rPr>
                <w:sz w:val="20"/>
              </w:rPr>
            </w:pP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A2AEC" w:rsidRDefault="00D25C01" w:rsidP="00AE033F">
            <w:pPr>
              <w:jc w:val="center"/>
              <w:rPr>
                <w:sz w:val="20"/>
              </w:rPr>
            </w:pPr>
            <w:r w:rsidRPr="003A2AEC">
              <w:rPr>
                <w:sz w:val="20"/>
              </w:rPr>
              <w:t>759,28</w:t>
            </w:r>
          </w:p>
        </w:tc>
      </w:tr>
      <w:tr w:rsidR="00D25C01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населению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F1B16" w:rsidRDefault="00D25C01" w:rsidP="00AE033F">
            <w:pPr>
              <w:jc w:val="center"/>
              <w:rPr>
                <w:sz w:val="20"/>
              </w:rPr>
            </w:pP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A2AEC" w:rsidRDefault="00D25C01" w:rsidP="00AE033F">
            <w:pPr>
              <w:jc w:val="center"/>
              <w:rPr>
                <w:sz w:val="20"/>
              </w:rPr>
            </w:pPr>
            <w:r w:rsidRPr="003A2AEC">
              <w:rPr>
                <w:sz w:val="20"/>
              </w:rPr>
              <w:t>561,53</w:t>
            </w:r>
          </w:p>
        </w:tc>
      </w:tr>
      <w:tr w:rsidR="00D25C01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бюджетным потребителям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F1B16" w:rsidRDefault="00D25C01" w:rsidP="00AE033F">
            <w:pPr>
              <w:jc w:val="center"/>
              <w:rPr>
                <w:sz w:val="20"/>
              </w:rPr>
            </w:pP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A2AEC" w:rsidRDefault="00D25C01" w:rsidP="00AE033F">
            <w:pPr>
              <w:jc w:val="center"/>
              <w:rPr>
                <w:sz w:val="20"/>
              </w:rPr>
            </w:pPr>
            <w:r w:rsidRPr="003A2AEC">
              <w:rPr>
                <w:sz w:val="20"/>
              </w:rPr>
              <w:t>-</w:t>
            </w:r>
          </w:p>
        </w:tc>
      </w:tr>
      <w:tr w:rsidR="00D25C01" w:rsidTr="00AE033F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прочим потребителям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3A2AEC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A2AEC">
              <w:rPr>
                <w:sz w:val="20"/>
              </w:rPr>
              <w:t>197,75</w:t>
            </w:r>
          </w:p>
        </w:tc>
      </w:tr>
      <w:tr w:rsidR="00D25C01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3. Мероприятия производственной программы</w:t>
            </w:r>
          </w:p>
        </w:tc>
      </w:tr>
      <w:tr w:rsidR="00D25C01" w:rsidTr="00AE033F">
        <w:trPr>
          <w:trHeight w:val="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Дата реализации мероприятия</w:t>
            </w:r>
          </w:p>
        </w:tc>
        <w:tc>
          <w:tcPr>
            <w:tcW w:w="53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25C01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На 2019 год</w:t>
            </w: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>Производственные расходы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280372</w:t>
            </w: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>Ремонтные расходы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  <w:r w:rsidRPr="00901703">
              <w:rPr>
                <w:sz w:val="20"/>
                <w:szCs w:val="22"/>
              </w:rPr>
              <w:t>-</w:t>
            </w: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>Административные расходы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>Сбытовые расходы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  <w:r w:rsidRPr="00901703">
              <w:rPr>
                <w:sz w:val="20"/>
                <w:szCs w:val="22"/>
              </w:rPr>
              <w:t>-</w:t>
            </w:r>
          </w:p>
        </w:tc>
      </w:tr>
      <w:tr w:rsidR="00D25C01" w:rsidTr="00AE033F">
        <w:trPr>
          <w:trHeight w:val="407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lastRenderedPageBreak/>
              <w:t>Расходы на амортизацию основных средств и нематериальных активов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>Расходы на арендную плату и лизинговые платежи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>Расходы по уплате налогов и сборов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  <w:r w:rsidRPr="00901703">
              <w:rPr>
                <w:sz w:val="20"/>
                <w:szCs w:val="22"/>
              </w:rPr>
              <w:t>-</w:t>
            </w:r>
          </w:p>
        </w:tc>
      </w:tr>
      <w:tr w:rsidR="00D25C01" w:rsidTr="00AE033F">
        <w:trPr>
          <w:trHeight w:val="3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7089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 xml:space="preserve">Расходы на оплату товаров, работ и услуг других </w:t>
            </w:r>
            <w:r w:rsidRPr="00717089">
              <w:rPr>
                <w:sz w:val="20"/>
              </w:rPr>
              <w:t>операторов по обращению с твердыми коммунальными отходами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  <w:r w:rsidRPr="00901703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89917</w:t>
            </w: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>Нормативная прибыль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  <w:r w:rsidRPr="00901703">
              <w:rPr>
                <w:sz w:val="20"/>
                <w:szCs w:val="22"/>
              </w:rPr>
              <w:t>-</w:t>
            </w: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>Расчетная предпринимательская прибыль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921</w:t>
            </w: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7161B8" w:rsidRDefault="00D25C01" w:rsidP="00AE033F">
            <w:pPr>
              <w:rPr>
                <w:sz w:val="20"/>
              </w:rPr>
            </w:pPr>
            <w:r w:rsidRPr="007161B8">
              <w:rPr>
                <w:sz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  01.01.2019 по 31.12.2019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01703" w:rsidRDefault="00D25C01" w:rsidP="00AE033F">
            <w:pPr>
              <w:jc w:val="center"/>
              <w:rPr>
                <w:sz w:val="20"/>
                <w:szCs w:val="22"/>
              </w:rPr>
            </w:pPr>
            <w:r w:rsidRPr="00901703">
              <w:rPr>
                <w:sz w:val="20"/>
                <w:szCs w:val="22"/>
              </w:rPr>
              <w:t>-</w:t>
            </w:r>
          </w:p>
        </w:tc>
      </w:tr>
      <w:tr w:rsidR="00D25C01" w:rsidTr="00AE033F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 на 2019 год: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901703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471210</w:t>
            </w:r>
          </w:p>
        </w:tc>
      </w:tr>
      <w:tr w:rsidR="00D25C01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4. Показатели эффективности объектов по обработке и захоронению  твердых коммунальных отходов</w:t>
            </w:r>
          </w:p>
        </w:tc>
      </w:tr>
      <w:tr w:rsidR="00D25C01" w:rsidTr="00AE033F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2017 год факт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D25C01" w:rsidTr="00AE033F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F35F62" w:rsidRDefault="00D25C01" w:rsidP="00AE033F">
            <w:pPr>
              <w:tabs>
                <w:tab w:val="left" w:pos="0"/>
                <w:tab w:val="left" w:pos="709"/>
              </w:tabs>
              <w:ind w:right="-39"/>
              <w:jc w:val="both"/>
              <w:rPr>
                <w:sz w:val="20"/>
              </w:rPr>
            </w:pPr>
            <w:r w:rsidRPr="00F35F62">
              <w:rPr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D45C0E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D45C0E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D45C0E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D25C01" w:rsidTr="00AE033F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F35F62" w:rsidRDefault="00D25C01" w:rsidP="00AE033F">
            <w:pPr>
              <w:tabs>
                <w:tab w:val="left" w:pos="0"/>
                <w:tab w:val="left" w:pos="709"/>
              </w:tabs>
              <w:ind w:right="-39"/>
              <w:jc w:val="both"/>
              <w:rPr>
                <w:sz w:val="20"/>
              </w:rPr>
            </w:pPr>
            <w:r w:rsidRPr="00F35F62">
              <w:rPr>
                <w:sz w:val="20"/>
              </w:rPr>
              <w:t>Количество возгораний отходов в расчете на единицу площади объекта, используемого для захоронения Т</w:t>
            </w:r>
            <w:r>
              <w:rPr>
                <w:sz w:val="20"/>
              </w:rPr>
              <w:t>К</w:t>
            </w:r>
            <w:r w:rsidRPr="00F35F62">
              <w:rPr>
                <w:sz w:val="20"/>
              </w:rPr>
              <w:t>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5C01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</w:tr>
      <w:tr w:rsidR="00D25C01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 сумма, тыс. руб.</w:t>
            </w:r>
          </w:p>
        </w:tc>
      </w:tr>
      <w:tr w:rsidR="00D25C01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 2019 год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Pr="00901703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471210</w:t>
            </w:r>
          </w:p>
        </w:tc>
      </w:tr>
      <w:tr w:rsidR="00D25C01" w:rsidTr="00AE033F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</w:tr>
      <w:tr w:rsidR="00D25C01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Default="00D25C01" w:rsidP="00AE033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</w:tr>
      <w:tr w:rsidR="00D25C01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Объем утилизированных отходов, тыс. куб. м.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F1B16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5C01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F1B16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5C01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F1B16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5C01" w:rsidTr="00AE033F">
        <w:tc>
          <w:tcPr>
            <w:tcW w:w="7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01" w:rsidRDefault="00D25C01" w:rsidP="00AE0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01" w:rsidRPr="009F1B16" w:rsidRDefault="00D25C01" w:rsidP="00AE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57129" w:rsidRPr="008C75DA" w:rsidRDefault="00757129" w:rsidP="008C75DA">
      <w:pPr>
        <w:ind w:firstLine="720"/>
        <w:rPr>
          <w:sz w:val="20"/>
        </w:rPr>
      </w:pPr>
    </w:p>
    <w:sectPr w:rsidR="00757129" w:rsidRPr="008C75D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A0" w:rsidRDefault="00EA55A0">
      <w:r>
        <w:separator/>
      </w:r>
    </w:p>
  </w:endnote>
  <w:endnote w:type="continuationSeparator" w:id="0">
    <w:p w:rsidR="00EA55A0" w:rsidRDefault="00EA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A0" w:rsidRDefault="00EA55A0">
      <w:r>
        <w:separator/>
      </w:r>
    </w:p>
  </w:footnote>
  <w:footnote w:type="continuationSeparator" w:id="0">
    <w:p w:rsidR="00EA55A0" w:rsidRDefault="00EA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FD442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FD442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065C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B247D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A2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65C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195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50A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5FC7"/>
    <w:rsid w:val="004E687B"/>
    <w:rsid w:val="004F036C"/>
    <w:rsid w:val="004F2231"/>
    <w:rsid w:val="004F3351"/>
    <w:rsid w:val="004F35E3"/>
    <w:rsid w:val="004F3F38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55CB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DAC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CBF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204D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4382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330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7BA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72F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5C01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1FF7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5A7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5A0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EDA8-05B8-4E26-B653-B84F86F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2018-12-21T11:00:00Z</cp:lastPrinted>
  <dcterms:created xsi:type="dcterms:W3CDTF">2018-12-27T16:02:00Z</dcterms:created>
  <dcterms:modified xsi:type="dcterms:W3CDTF">2018-12-27T16:02:00Z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